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  <w:gridCol w:w="6"/>
        <w:gridCol w:w="6"/>
        <w:gridCol w:w="6"/>
        <w:gridCol w:w="6"/>
      </w:tblGrid>
      <w:tr w:rsidR="00EC753A" w:rsidRPr="00EC753A" w:rsidTr="00EC753A">
        <w:trPr>
          <w:gridAfter w:val="4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EC753A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Dear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 Sir/Madam,</w:t>
            </w:r>
          </w:p>
        </w:tc>
      </w:tr>
      <w:tr w:rsidR="00EC753A" w:rsidRPr="00EC753A" w:rsidTr="00EC753A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375" w:lineRule="atLeas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EC753A" w:rsidRPr="00EC753A" w:rsidTr="00EC753A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375" w:lineRule="atLeas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EC753A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EC753A" w:rsidRPr="00EC753A" w:rsidTr="00EC753A">
        <w:trPr>
          <w:gridAfter w:val="4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3983"/>
              <w:gridCol w:w="1313"/>
              <w:gridCol w:w="1779"/>
            </w:tblGrid>
            <w:tr w:rsidR="00EC753A" w:rsidRPr="00EC753A"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000000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  <w:t>Query Details</w:t>
                  </w:r>
                </w:p>
              </w:tc>
            </w:tr>
            <w:tr w:rsidR="00EC753A" w:rsidRPr="00EC753A">
              <w:tc>
                <w:tcPr>
                  <w:tcW w:w="12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QueryId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#148361</w:t>
                  </w:r>
                </w:p>
              </w:tc>
              <w:tc>
                <w:tcPr>
                  <w:tcW w:w="7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Adult(s):</w:t>
                  </w:r>
                </w:p>
              </w:tc>
              <w:tc>
                <w:tcPr>
                  <w:tcW w:w="10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EC753A" w:rsidRPr="00EC753A">
              <w:tc>
                <w:tcPr>
                  <w:tcW w:w="12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Nights:</w:t>
                  </w:r>
                </w:p>
              </w:tc>
              <w:tc>
                <w:tcPr>
                  <w:tcW w:w="20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Nights &amp; 4 Days</w:t>
                  </w:r>
                </w:p>
              </w:tc>
              <w:tc>
                <w:tcPr>
                  <w:tcW w:w="7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Child(s):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C753A" w:rsidRPr="00EC753A">
              <w:tc>
                <w:tcPr>
                  <w:tcW w:w="12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Destination Covered:</w:t>
                  </w:r>
                </w:p>
              </w:tc>
              <w:tc>
                <w:tcPr>
                  <w:tcW w:w="20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Cochin,Munnar,Alleppey,Kovalam,Trivandrum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Start Date: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Sat, 31 Aug, 2024</w:t>
                  </w:r>
                </w:p>
              </w:tc>
            </w:tr>
            <w:tr w:rsidR="00EC753A" w:rsidRPr="00EC753A">
              <w:tc>
                <w:tcPr>
                  <w:tcW w:w="12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Query Date:</w:t>
                  </w:r>
                </w:p>
              </w:tc>
              <w:tc>
                <w:tcPr>
                  <w:tcW w:w="20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24-Aug-2024</w:t>
                  </w:r>
                </w:p>
              </w:tc>
              <w:tc>
                <w:tcPr>
                  <w:tcW w:w="75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End Date: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Tue, 03 Sep, 2024</w:t>
                  </w:r>
                </w:p>
              </w:tc>
            </w:tr>
          </w:tbl>
          <w:p w:rsidR="00EC753A" w:rsidRPr="00EC753A" w:rsidRDefault="00EC753A" w:rsidP="00EC753A">
            <w:pPr>
              <w:spacing w:after="0" w:line="375" w:lineRule="atLeas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EC753A" w:rsidRPr="00EC753A" w:rsidTr="00EC753A">
        <w:trPr>
          <w:gridAfter w:val="4"/>
        </w:trPr>
        <w:tc>
          <w:tcPr>
            <w:tcW w:w="0" w:type="auto"/>
            <w:shd w:val="clear" w:color="auto" w:fill="FFFFFF"/>
            <w:hideMark/>
          </w:tcPr>
          <w:p w:rsidR="00EC753A" w:rsidRPr="00EC753A" w:rsidRDefault="00EC753A" w:rsidP="00EC753A">
            <w:pPr>
              <w:spacing w:after="0" w:line="375" w:lineRule="atLeas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EC753A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EC753A" w:rsidRPr="00EC753A" w:rsidTr="00EC753A">
        <w:tc>
          <w:tcPr>
            <w:tcW w:w="0" w:type="auto"/>
            <w:gridSpan w:val="5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EC753A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 Nights 4 Days</w:t>
            </w:r>
          </w:p>
        </w:tc>
      </w:tr>
      <w:tr w:rsidR="00EC753A" w:rsidRPr="00EC753A" w:rsidTr="00EC753A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2621"/>
              <w:gridCol w:w="1338"/>
              <w:gridCol w:w="1290"/>
              <w:gridCol w:w="769"/>
              <w:gridCol w:w="1248"/>
              <w:gridCol w:w="1115"/>
            </w:tblGrid>
            <w:tr w:rsidR="00EC753A" w:rsidRPr="00EC753A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Hotel 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Check In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Check Out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Nights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Room Type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Meal Plan</w:t>
                  </w:r>
                </w:p>
              </w:tc>
            </w:tr>
            <w:tr w:rsidR="00EC753A" w:rsidRPr="00EC753A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Munnar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3660D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The Cascade Resort (3 Star)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="003660D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Triple Room: 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31-Aug-2024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01-Sep-2024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Deluxe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CP</w:t>
                  </w:r>
                </w:p>
              </w:tc>
            </w:tr>
          </w:tbl>
          <w:p w:rsidR="00EC753A" w:rsidRPr="00EC753A" w:rsidRDefault="00EC753A" w:rsidP="00EC753A">
            <w:pPr>
              <w:spacing w:after="0" w:line="375" w:lineRule="atLeast"/>
              <w:rPr>
                <w:rFonts w:ascii="Arial" w:eastAsia="Times New Roman" w:hAnsi="Arial" w:cs="Arial"/>
                <w:vanish/>
                <w:color w:val="212529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3512"/>
              <w:gridCol w:w="1093"/>
              <w:gridCol w:w="1093"/>
              <w:gridCol w:w="706"/>
              <w:gridCol w:w="1068"/>
              <w:gridCol w:w="942"/>
            </w:tblGrid>
            <w:tr w:rsidR="00EC753A" w:rsidRPr="00EC753A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Hotel 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Check In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Check Out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Nights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Room Type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Meal Plan</w:t>
                  </w:r>
                </w:p>
              </w:tc>
            </w:tr>
            <w:tr w:rsidR="00EC753A" w:rsidRPr="00EC753A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Alleppey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Kerala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Marigot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Cruise [Houseboat stay ] (3 Star)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="003660D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Triple Room: 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01-Sep-2024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02-Sep-2024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Deluxe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</w:t>
                  </w:r>
                </w:p>
              </w:tc>
            </w:tr>
          </w:tbl>
          <w:p w:rsidR="00EC753A" w:rsidRPr="00EC753A" w:rsidRDefault="00EC753A" w:rsidP="00EC753A">
            <w:pPr>
              <w:spacing w:after="0" w:line="375" w:lineRule="atLeast"/>
              <w:rPr>
                <w:rFonts w:ascii="Arial" w:eastAsia="Times New Roman" w:hAnsi="Arial" w:cs="Arial"/>
                <w:vanish/>
                <w:color w:val="212529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36"/>
              <w:gridCol w:w="2432"/>
              <w:gridCol w:w="1322"/>
              <w:gridCol w:w="1322"/>
              <w:gridCol w:w="788"/>
              <w:gridCol w:w="1278"/>
              <w:gridCol w:w="1142"/>
            </w:tblGrid>
            <w:tr w:rsidR="00EC753A" w:rsidRPr="00EC753A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Hotel 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Check In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Check Out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Nights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Room Type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4E4E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Meal Plan</w:t>
                  </w:r>
                </w:p>
              </w:tc>
            </w:tr>
            <w:tr w:rsidR="00EC753A" w:rsidRPr="00EC753A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Kovalam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Park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internatonal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(3 Star)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="003660D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Triple Room: 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02-Sep-2024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03-Sep-2024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Deluxe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CP</w:t>
                  </w:r>
                </w:p>
              </w:tc>
            </w:tr>
          </w:tbl>
          <w:p w:rsidR="00EC753A" w:rsidRDefault="00EC753A" w:rsidP="00EC753A">
            <w:pPr>
              <w:spacing w:after="0" w:line="375" w:lineRule="atLeast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0"/>
                <w:szCs w:val="30"/>
              </w:rPr>
            </w:pPr>
          </w:p>
          <w:p w:rsidR="00EC753A" w:rsidRDefault="00EC753A" w:rsidP="00EC753A">
            <w:pPr>
              <w:spacing w:after="0" w:line="375" w:lineRule="atLeast"/>
              <w:jc w:val="center"/>
              <w:rPr>
                <w:rFonts w:ascii="Arial" w:eastAsia="Times New Roman" w:hAnsi="Arial" w:cs="Arial"/>
                <w:b/>
                <w:bCs/>
                <w:color w:val="CC0000"/>
                <w:sz w:val="30"/>
                <w:szCs w:val="30"/>
              </w:rPr>
            </w:pPr>
            <w:r w:rsidRPr="00EC753A">
              <w:rPr>
                <w:rFonts w:ascii="Arial" w:eastAsia="Times New Roman" w:hAnsi="Arial" w:cs="Arial"/>
                <w:b/>
                <w:bCs/>
                <w:color w:val="212529"/>
                <w:sz w:val="30"/>
                <w:szCs w:val="30"/>
              </w:rPr>
              <w:t>Total Package Price: </w:t>
            </w:r>
            <w:r w:rsidR="003660DD">
              <w:rPr>
                <w:rFonts w:ascii="Arial" w:eastAsia="Times New Roman" w:hAnsi="Arial" w:cs="Arial"/>
                <w:b/>
                <w:bCs/>
                <w:color w:val="CC0000"/>
                <w:sz w:val="30"/>
                <w:szCs w:val="30"/>
              </w:rPr>
              <w:t>₹37</w:t>
            </w:r>
            <w:r w:rsidRPr="00EC753A">
              <w:rPr>
                <w:rFonts w:ascii="Arial" w:eastAsia="Times New Roman" w:hAnsi="Arial" w:cs="Arial"/>
                <w:b/>
                <w:bCs/>
                <w:color w:val="CC0000"/>
                <w:sz w:val="30"/>
                <w:szCs w:val="30"/>
              </w:rPr>
              <w:t>,500</w:t>
            </w:r>
            <w:r>
              <w:rPr>
                <w:rFonts w:ascii="Arial" w:eastAsia="Times New Roman" w:hAnsi="Arial" w:cs="Arial"/>
                <w:b/>
                <w:bCs/>
                <w:color w:val="CC0000"/>
                <w:sz w:val="30"/>
                <w:szCs w:val="30"/>
              </w:rPr>
              <w:t>/- (3 star)</w:t>
            </w:r>
            <w:bookmarkStart w:id="0" w:name="_GoBack"/>
            <w:bookmarkEnd w:id="0"/>
          </w:p>
          <w:p w:rsidR="00EC753A" w:rsidRPr="00EC753A" w:rsidRDefault="00EC753A" w:rsidP="00EC753A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53A" w:rsidRPr="00EC753A" w:rsidTr="00EC753A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7749"/>
            </w:tblGrid>
            <w:tr w:rsidR="00EC753A" w:rsidRPr="00EC753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  <w:t>Itinerary Details</w:t>
                  </w:r>
                </w:p>
              </w:tc>
            </w:tr>
            <w:tr w:rsidR="00EC753A" w:rsidRPr="00EC753A"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2E2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31 Aug 2024</w:t>
                  </w:r>
                </w:p>
              </w:tc>
              <w:tc>
                <w:tcPr>
                  <w:tcW w:w="4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4F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Day 1: 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Cochin -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Munnar</w:t>
                  </w:r>
                  <w:proofErr w:type="spellEnd"/>
                </w:p>
              </w:tc>
            </w:tr>
            <w:tr w:rsidR="00EC753A" w:rsidRPr="00EC753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Pick up from Cochin Airport/Railway </w:t>
                  </w:r>
                  <w:proofErr w:type="gram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station proceed</w:t>
                  </w:r>
                  <w:proofErr w:type="gram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Munnar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Kerala is blessed with amazing beauty of nature and it can be seen and you will enjoy all throughout your journey.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On the way visit the water falls of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Valara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Cheeyappara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Local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sight seeing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Mattupetty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Dam, Tea Plantation</w:t>
                  </w:r>
                  <w:proofErr w:type="gram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  <w:proofErr w:type="gram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Sightseeing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Munnar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visit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Rajamalai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Overnight Stay at the Resort.</w:t>
                  </w:r>
                </w:p>
              </w:tc>
            </w:tr>
            <w:tr w:rsidR="00EC753A" w:rsidRPr="00EC753A"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2E2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 Sep 2024</w:t>
                  </w:r>
                </w:p>
              </w:tc>
              <w:tc>
                <w:tcPr>
                  <w:tcW w:w="4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4F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Day 2: 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Munnar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Alleppey</w:t>
                  </w:r>
                  <w:proofErr w:type="spellEnd"/>
                </w:p>
              </w:tc>
            </w:tr>
            <w:tr w:rsidR="00EC753A" w:rsidRPr="00EC753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After Breakfast Proceed to </w:t>
                  </w:r>
                  <w:proofErr w:type="spellStart"/>
                  <w:proofErr w:type="gram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Alleppey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,Check</w:t>
                  </w:r>
                  <w:proofErr w:type="gram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into the Houseboat , Overnight stay at Houseboat.</w:t>
                  </w:r>
                </w:p>
              </w:tc>
            </w:tr>
            <w:tr w:rsidR="00EC753A" w:rsidRPr="00EC753A"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2E2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 Sep 2024</w:t>
                  </w:r>
                </w:p>
              </w:tc>
              <w:tc>
                <w:tcPr>
                  <w:tcW w:w="4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4F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Day 3: 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Alleppey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Kovalam</w:t>
                  </w:r>
                  <w:proofErr w:type="spellEnd"/>
                </w:p>
              </w:tc>
            </w:tr>
            <w:tr w:rsidR="00EC753A" w:rsidRPr="00EC753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After check out proceed to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Kovalam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Lighthouse Beach,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Hawa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Beach and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Ashoka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Beach – the three together form the famous crescent of the </w:t>
                  </w:r>
                  <w:proofErr w:type="spellStart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Kovalam</w:t>
                  </w:r>
                  <w:proofErr w:type="spellEnd"/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beach.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Relax on beaches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Overnight stay at Hotel.</w:t>
                  </w:r>
                </w:p>
              </w:tc>
            </w:tr>
            <w:tr w:rsidR="00EC753A" w:rsidRPr="00EC753A"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2E2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 Sep 2024</w:t>
                  </w:r>
                </w:p>
              </w:tc>
              <w:tc>
                <w:tcPr>
                  <w:tcW w:w="4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4F4"/>
                  <w:vAlign w:val="center"/>
                  <w:hideMark/>
                </w:tcPr>
                <w:p w:rsidR="00EC753A" w:rsidRPr="00EC753A" w:rsidRDefault="00EC753A" w:rsidP="00EC7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Day 4: 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Trivandrum Drop</w:t>
                  </w:r>
                </w:p>
              </w:tc>
            </w:tr>
            <w:tr w:rsidR="00EC753A" w:rsidRPr="00EC753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753A" w:rsidRPr="00EC753A" w:rsidRDefault="00EC753A" w:rsidP="00EC753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For the Trivandrum drop, sightseeing continues at Trivandrum.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You can do your shopping at Trivandrum, and our representative will leave you at Trivandrum Airport/Railway station/Bus stand and will do the necessary support there.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Drive back to your hometown with the sweet memories of the Kerala trip with us.</w:t>
                  </w:r>
                </w:p>
                <w:p w:rsidR="00EC753A" w:rsidRPr="00EC753A" w:rsidRDefault="00EC753A" w:rsidP="00EC753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75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Transport Included:</w:t>
                  </w:r>
                  <w:r w:rsidRPr="00EC753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INNOVA </w:t>
                  </w:r>
                </w:p>
              </w:tc>
            </w:tr>
          </w:tbl>
          <w:p w:rsidR="00EC753A" w:rsidRPr="00EC753A" w:rsidRDefault="00EC753A" w:rsidP="00EC753A">
            <w:pPr>
              <w:spacing w:after="0" w:line="375" w:lineRule="atLeas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53A" w:rsidRPr="00EC753A" w:rsidRDefault="00EC753A" w:rsidP="00EC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4019" w:rsidRDefault="003660DD"/>
    <w:sectPr w:rsidR="00BE4019" w:rsidSect="00EC753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3A"/>
    <w:rsid w:val="00266107"/>
    <w:rsid w:val="003660DD"/>
    <w:rsid w:val="003A3684"/>
    <w:rsid w:val="00E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75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505947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796606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342056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790787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2024-08-24T11:26:00Z</dcterms:created>
  <dcterms:modified xsi:type="dcterms:W3CDTF">2024-08-24T11:26:00Z</dcterms:modified>
</cp:coreProperties>
</file>