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0B" w:rsidRDefault="005907D7">
      <w:r>
        <w:t xml:space="preserve">IN there </w:t>
      </w:r>
      <w:proofErr w:type="spellStart"/>
      <w:r>
        <w:t>anroid</w:t>
      </w:r>
      <w:proofErr w:type="spellEnd"/>
      <w:r>
        <w:t xml:space="preserve"> phone </w:t>
      </w:r>
      <w:proofErr w:type="spellStart"/>
      <w:r>
        <w:t>ther</w:t>
      </w:r>
      <w:proofErr w:type="spellEnd"/>
      <w:r>
        <w:t xml:space="preserve"> e is lots of problem in battery. IN </w:t>
      </w:r>
      <w:proofErr w:type="spellStart"/>
      <w:r>
        <w:t>anroid</w:t>
      </w:r>
      <w:proofErr w:type="spellEnd"/>
      <w:r>
        <w:t xml:space="preserve"> phone battery will consume lots of power. So I think we make </w:t>
      </w:r>
      <w:proofErr w:type="gramStart"/>
      <w:r>
        <w:t>a</w:t>
      </w:r>
      <w:proofErr w:type="gramEnd"/>
      <w:r>
        <w:t xml:space="preserve"> app of battery share. If </w:t>
      </w:r>
      <w:proofErr w:type="spellStart"/>
      <w:r>
        <w:t>some one</w:t>
      </w:r>
      <w:proofErr w:type="spellEnd"/>
      <w:r>
        <w:t xml:space="preserve"> battery will not going to off it will take battery through </w:t>
      </w:r>
      <w:proofErr w:type="spellStart"/>
      <w:proofErr w:type="gramStart"/>
      <w:r>
        <w:t>ur</w:t>
      </w:r>
      <w:proofErr w:type="spellEnd"/>
      <w:proofErr w:type="gramEnd"/>
      <w:r>
        <w:t xml:space="preserve"> </w:t>
      </w:r>
      <w:proofErr w:type="spellStart"/>
      <w:r>
        <w:t>frnds</w:t>
      </w:r>
      <w:proofErr w:type="spellEnd"/>
      <w:r>
        <w:t xml:space="preserve"> and family though battery share apps.</w:t>
      </w:r>
    </w:p>
    <w:sectPr w:rsidR="00C0200B" w:rsidSect="00C02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07D7"/>
    <w:rsid w:val="005907D7"/>
    <w:rsid w:val="00C0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extramarks</dc:creator>
  <cp:lastModifiedBy>extramarks</cp:lastModifiedBy>
  <cp:revision>1</cp:revision>
  <dcterms:created xsi:type="dcterms:W3CDTF">2014-03-11T05:58:00Z</dcterms:created>
  <dcterms:modified xsi:type="dcterms:W3CDTF">2014-03-11T06:01:00Z</dcterms:modified>
</cp:coreProperties>
</file>